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凤凰县2023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年大学生村主干选聘报名登记表</w:t>
      </w:r>
    </w:p>
    <w:tbl>
      <w:tblPr>
        <w:tblStyle w:val="2"/>
        <w:tblW w:w="95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6"/>
        <w:gridCol w:w="1578"/>
        <w:gridCol w:w="8"/>
        <w:gridCol w:w="1028"/>
        <w:gridCol w:w="1021"/>
        <w:gridCol w:w="82"/>
        <w:gridCol w:w="1273"/>
        <w:gridCol w:w="21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 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         所在地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选聘意愿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       （社区）党     组织意见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月  日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党委意见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盖章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 月  日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    门意见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注：本报名登记表一式两份，乡镇、县委组织部各存一份。身份证复印件、毕业证书复印件贴在本页背面。毕业证原件待报名结束后一并交至县委组织部审核。</w:t>
            </w:r>
            <w:r>
              <w:rPr>
                <w:rStyle w:val="5"/>
                <w:lang w:val="en-US" w:eastAsia="zh-CN" w:bidi="ar"/>
              </w:rPr>
              <w:t>选聘意愿尽量具体到乡镇、村。</w:t>
            </w:r>
          </w:p>
        </w:tc>
      </w:tr>
    </w:tbl>
    <w:p/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Q5OGY4MmQyOGU1N2ZlMGU2MWE3YThlMGE2ZTIifQ=="/>
  </w:docVars>
  <w:rsids>
    <w:rsidRoot w:val="00000000"/>
    <w:rsid w:val="02A5227F"/>
    <w:rsid w:val="2C62789E"/>
    <w:rsid w:val="3F98117B"/>
    <w:rsid w:val="4ACB5BF0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4</TotalTime>
  <ScaleCrop>false</ScaleCrop>
  <LinksUpToDate>false</LinksUpToDate>
  <CharactersWithSpaces>480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浮挪北</cp:lastModifiedBy>
  <dcterms:modified xsi:type="dcterms:W3CDTF">2023-02-03T04:41:43Z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F3C64D3A60634FB787D60290481B6ECF</vt:lpwstr>
  </property>
</Properties>
</file>